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13"/>
        <w:tblOverlap w:val="never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770"/>
        <w:gridCol w:w="4958"/>
      </w:tblGrid>
      <w:tr w:rsidR="00217B4E" w:rsidRPr="003C4D8A" w14:paraId="78B3B3FA" w14:textId="77777777" w:rsidTr="00CB721A">
        <w:trPr>
          <w:trHeight w:val="70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55CB70D0" w14:textId="1FC77D86" w:rsidR="00217B4E" w:rsidRPr="003C4D8A" w:rsidRDefault="00CB721A" w:rsidP="00CB721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b w:val="0"/>
                <w:sz w:val="24"/>
              </w:rPr>
            </w:pPr>
            <w:r w:rsidRPr="003C4D8A">
              <w:rPr>
                <w:rFonts w:ascii="AbcPrint" w:hAnsi="AbcPrint" w:cs="Calibri"/>
                <w:sz w:val="24"/>
              </w:rPr>
              <w:t xml:space="preserve">Reading Comprehension: </w:t>
            </w:r>
            <w:r w:rsidR="000C17D7" w:rsidRPr="003C4D8A">
              <w:rPr>
                <w:rFonts w:ascii="AbcPrint" w:hAnsi="AbcPrint" w:cs="Calibri"/>
                <w:sz w:val="24"/>
              </w:rPr>
              <w:t xml:space="preserve">Module </w:t>
            </w:r>
            <w:r w:rsidR="00A652E8" w:rsidRPr="003C4D8A">
              <w:rPr>
                <w:rFonts w:ascii="AbcPrint" w:hAnsi="AbcPrint" w:cs="Calibri"/>
                <w:sz w:val="24"/>
              </w:rPr>
              <w:t>2</w:t>
            </w:r>
            <w:r w:rsidR="000C17D7" w:rsidRPr="003C4D8A">
              <w:rPr>
                <w:rFonts w:ascii="AbcPrint" w:hAnsi="AbcPrint" w:cs="Calibri"/>
                <w:sz w:val="24"/>
              </w:rPr>
              <w:t xml:space="preserve"> </w:t>
            </w:r>
            <w:r w:rsidRPr="003C4D8A">
              <w:rPr>
                <w:rFonts w:ascii="AbcPrint" w:hAnsi="AbcPrint" w:cs="Calibri"/>
                <w:sz w:val="24"/>
              </w:rPr>
              <w:t xml:space="preserve">Essential Question </w:t>
            </w:r>
            <w:r w:rsidR="000C17D7" w:rsidRPr="003C4D8A">
              <w:rPr>
                <w:rFonts w:ascii="AbcPrint" w:hAnsi="AbcPrint" w:cs="Calibri"/>
                <w:sz w:val="24"/>
              </w:rPr>
              <w:t>–</w:t>
            </w:r>
            <w:r w:rsidRPr="003C4D8A">
              <w:rPr>
                <w:rFonts w:ascii="AbcPrint" w:hAnsi="AbcPrint" w:cs="Calibri"/>
                <w:sz w:val="24"/>
              </w:rPr>
              <w:t xml:space="preserve"> </w:t>
            </w:r>
            <w:r w:rsidR="00A652E8" w:rsidRPr="003C4D8A">
              <w:rPr>
                <w:rFonts w:ascii="AbcPrint" w:hAnsi="AbcPrint" w:cs="Calibri"/>
                <w:sz w:val="24"/>
              </w:rPr>
              <w:t>What makes a good story</w:t>
            </w:r>
            <w:r w:rsidRPr="003C4D8A">
              <w:rPr>
                <w:rFonts w:ascii="AbcPrint" w:hAnsi="AbcPrint" w:cs="Calibri"/>
                <w:sz w:val="24"/>
              </w:rPr>
              <w:t>?</w:t>
            </w:r>
          </w:p>
        </w:tc>
      </w:tr>
      <w:tr w:rsidR="00217B4E" w:rsidRPr="003C4D8A" w14:paraId="737A29E5" w14:textId="77777777" w:rsidTr="00CB721A">
        <w:trPr>
          <w:trHeight w:val="161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210C648D" w14:textId="51AC3062" w:rsidR="00217B4E" w:rsidRPr="003C4D8A" w:rsidRDefault="00B55432" w:rsidP="007A49F4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4"/>
              </w:rPr>
            </w:pPr>
            <w:r w:rsidRPr="003C4D8A">
              <w:rPr>
                <w:rFonts w:ascii="AbcPrint" w:hAnsi="AbcPrint" w:cs="Calibri"/>
                <w:sz w:val="24"/>
              </w:rPr>
              <w:t xml:space="preserve">December </w:t>
            </w:r>
            <w:r w:rsidR="00145E7C">
              <w:rPr>
                <w:rFonts w:ascii="AbcPrint" w:hAnsi="AbcPrint" w:cs="Calibri"/>
                <w:sz w:val="24"/>
              </w:rPr>
              <w:t>10-14</w:t>
            </w:r>
            <w:r w:rsidR="00CB721A" w:rsidRPr="003C4D8A">
              <w:rPr>
                <w:rFonts w:ascii="AbcPrint" w:hAnsi="AbcPrint" w:cs="Calibri"/>
                <w:sz w:val="24"/>
              </w:rPr>
              <w:t>, 2018</w:t>
            </w:r>
          </w:p>
        </w:tc>
      </w:tr>
      <w:tr w:rsidR="00CB721A" w:rsidRPr="003C4D8A" w14:paraId="4D517A98" w14:textId="77777777" w:rsidTr="00281448">
        <w:trPr>
          <w:cantSplit/>
          <w:trHeight w:val="81"/>
        </w:trPr>
        <w:tc>
          <w:tcPr>
            <w:tcW w:w="4315" w:type="dxa"/>
            <w:tcBorders>
              <w:bottom w:val="single" w:sz="4" w:space="0" w:color="auto"/>
            </w:tcBorders>
          </w:tcPr>
          <w:p w14:paraId="30A62AA2" w14:textId="3422B45D" w:rsidR="00CB721A" w:rsidRPr="00765919" w:rsidRDefault="00CB721A" w:rsidP="00217B4E">
            <w:pPr>
              <w:pStyle w:val="Heading4"/>
              <w:framePr w:hSpace="0" w:wrap="auto" w:vAnchor="margin" w:yAlign="inline"/>
              <w:suppressOverlap w:val="0"/>
              <w:rPr>
                <w:rFonts w:ascii="AbcPrint" w:hAnsi="AbcPrint" w:cs="Calibri"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sz w:val="14"/>
                <w:szCs w:val="20"/>
              </w:rPr>
              <w:t>Reading</w:t>
            </w:r>
            <w:r w:rsidR="00453A00" w:rsidRPr="00765919">
              <w:rPr>
                <w:rFonts w:ascii="AbcPrint" w:hAnsi="AbcPrint" w:cs="Calibri"/>
                <w:sz w:val="14"/>
                <w:szCs w:val="20"/>
              </w:rPr>
              <w:t xml:space="preserve"> Goals</w:t>
            </w:r>
          </w:p>
          <w:p w14:paraId="2231C644" w14:textId="51879E15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Retell familiar stories, describing major events in the order that they occur. (</w:t>
            </w:r>
            <w:hyperlink r:id="rId5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RL.K.2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A8FE56F" w14:textId="77777777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Describe stories’ characters, setting, and major events, including problem, responses to the problem, and resolution. (</w:t>
            </w:r>
            <w:hyperlink r:id="rId6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RL.K.3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2D61BF26" w14:textId="77777777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Compare and contrast the experiences of characters in familiar stories. (</w:t>
            </w:r>
            <w:hyperlink r:id="rId7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RL.K.9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642F907" w14:textId="4E2416D7" w:rsidR="00281448" w:rsidRPr="00765919" w:rsidRDefault="00281448" w:rsidP="00CB721A">
            <w:pPr>
              <w:rPr>
                <w:rFonts w:ascii="AbcPrint" w:hAnsi="AbcPrint" w:cs="Tahoma"/>
                <w:bCs/>
                <w:sz w:val="14"/>
                <w:szCs w:val="20"/>
              </w:rPr>
            </w:pPr>
          </w:p>
          <w:p w14:paraId="40F75158" w14:textId="77777777" w:rsidR="00765919" w:rsidRPr="00765919" w:rsidRDefault="00765919" w:rsidP="00765919">
            <w:pPr>
              <w:rPr>
                <w:rFonts w:ascii="AbcPrint" w:hAnsi="AbcPrint" w:cs="Calibri"/>
                <w:b/>
                <w:bCs/>
                <w:sz w:val="14"/>
                <w:szCs w:val="20"/>
                <w:u w:val="single"/>
              </w:rPr>
            </w:pPr>
            <w:r w:rsidRPr="00765919">
              <w:rPr>
                <w:rFonts w:ascii="AbcPrint" w:hAnsi="AbcPrint" w:cs="Calibri"/>
                <w:b/>
                <w:bCs/>
                <w:sz w:val="14"/>
                <w:szCs w:val="20"/>
                <w:u w:val="single"/>
              </w:rPr>
              <w:t>Focus Skills</w:t>
            </w:r>
          </w:p>
          <w:p w14:paraId="6AF87130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Authors of informational texts teach us about real life through their books.</w:t>
            </w:r>
          </w:p>
          <w:p w14:paraId="581B1E92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Authors of narrative texts use their imaginations to tell fictional stories that entertain and teach us.</w:t>
            </w:r>
          </w:p>
          <w:p w14:paraId="2370A2AE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In real life, farm animals live on farms and help people in different ways.</w:t>
            </w:r>
          </w:p>
          <w:p w14:paraId="331DA64F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Life on a farm and the animals’ behavior change with the seasons.</w:t>
            </w:r>
          </w:p>
          <w:p w14:paraId="574A8FE4" w14:textId="72FD92A4" w:rsidR="00903F8C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 xml:space="preserve">Informational texts and fictional stories are structurally different. Fictional stories have characters, setting, problems, and resolutions. Informational </w:t>
            </w:r>
            <w:bookmarkStart w:id="0" w:name="_GoBack"/>
            <w:bookmarkEnd w:id="0"/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texts tell facts about a topic.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8AFB276" w14:textId="51D16D91" w:rsidR="00CB721A" w:rsidRPr="00765919" w:rsidRDefault="00CB721A" w:rsidP="00FF50B4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Writing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1058DE1D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a combination of drawing, dictating, and writing to respond to a prompt and supply information about a topic. (</w:t>
            </w:r>
            <w:hyperlink r:id="rId8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W.K.2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3C4DA6D9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a combination of drawing, dictating, and writing to narrate several linked events in the order that they occurred. (</w:t>
            </w:r>
            <w:hyperlink r:id="rId9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W.K.3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A06B90A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digital recording to produce and publish writing, including in collaboration with peers. (</w:t>
            </w:r>
            <w:hyperlink r:id="rId10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3EF55ED1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Collect evidence from the texts and use it support responses to a prompt. (</w:t>
            </w:r>
            <w:hyperlink r:id="rId11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W.K.8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91E15D1" w14:textId="77777777" w:rsidR="00B65BD8" w:rsidRPr="00765919" w:rsidRDefault="00B65BD8" w:rsidP="00217B4E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3B795C8F" w14:textId="77777777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79AC3D17" w14:textId="77777777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10D2E203" w14:textId="506B4B01" w:rsidR="00903F8C" w:rsidRPr="00765919" w:rsidRDefault="004B70B8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 w:rsidRPr="00765919">
              <w:rPr>
                <w:rFonts w:ascii="AbcPrint" w:hAnsi="AbcPrint" w:cs="Tahoma"/>
                <w:b/>
                <w:sz w:val="14"/>
                <w:szCs w:val="20"/>
              </w:rPr>
              <w:t>SIGHT WORDS:</w:t>
            </w:r>
          </w:p>
          <w:p w14:paraId="7D1239E7" w14:textId="73DB06A8" w:rsidR="00924BE1" w:rsidRDefault="002A4EA9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>
              <w:rPr>
                <w:rFonts w:ascii="AbcPrint" w:hAnsi="AbcPrint" w:cs="Tahoma"/>
                <w:b/>
                <w:sz w:val="14"/>
                <w:szCs w:val="20"/>
              </w:rPr>
              <w:t>Review sight words are, so, want</w:t>
            </w:r>
          </w:p>
          <w:p w14:paraId="349B582A" w14:textId="469203EC" w:rsidR="00145E7C" w:rsidRDefault="00145E7C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</w:p>
          <w:p w14:paraId="0C6747D1" w14:textId="3DE2E198" w:rsidR="00E0656B" w:rsidRPr="00765919" w:rsidRDefault="00145E7C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>
              <w:rPr>
                <w:rFonts w:ascii="AbcPrint" w:hAnsi="AbcPrint" w:cs="Tahoma"/>
                <w:b/>
                <w:sz w:val="14"/>
                <w:szCs w:val="20"/>
              </w:rPr>
              <w:t>little</w:t>
            </w:r>
          </w:p>
          <w:p w14:paraId="75F5613A" w14:textId="64185663" w:rsidR="00453A00" w:rsidRPr="00765919" w:rsidRDefault="00453A00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1E4E7471" w14:textId="42D5C8ED" w:rsidR="00903F8C" w:rsidRPr="00765919" w:rsidRDefault="00903F8C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376A58C2" w14:textId="3C41021B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05DBD004" w14:textId="5C71B620" w:rsidR="00CB721A" w:rsidRPr="00765919" w:rsidRDefault="00CB721A" w:rsidP="00217B4E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Speaking &amp; Listening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19ED7687" w14:textId="77777777" w:rsidR="00A652E8" w:rsidRPr="00765919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Speak clearly and audibly with a strong voice. (</w:t>
            </w:r>
            <w:hyperlink r:id="rId12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SL.K.6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45E8C853" w14:textId="77777777" w:rsidR="00A652E8" w:rsidRPr="00765919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Demonstrate active listening by engaging in conversations and reacting to the responses of peers. (</w:t>
            </w:r>
            <w:hyperlink r:id="rId13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SL.K.6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625D158" w14:textId="58576DBB" w:rsidR="00B65BD8" w:rsidRPr="00765919" w:rsidRDefault="00B65BD8" w:rsidP="00FF50B4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485A31A6" w14:textId="69B2AA0B" w:rsidR="00903F8C" w:rsidRPr="00765919" w:rsidRDefault="00903F8C" w:rsidP="00903F8C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Language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753B833B" w14:textId="77777777" w:rsidR="00A652E8" w:rsidRPr="00765919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Produce and expand sentences using frequently occurring nouns and verbs as well as prepositions. (</w:t>
            </w:r>
            <w:hyperlink r:id="rId14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L.K.1.e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5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L.K.1.f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726662C" w14:textId="77777777" w:rsidR="00A652E8" w:rsidRPr="00765919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Write the letters that represent most phonemes, and apply them to their own writing and drawing. (</w:t>
            </w:r>
            <w:hyperlink r:id="rId16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L.K.1.a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7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L.K.2.c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8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L.K.2.d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2788FCA8" w14:textId="38D8A548" w:rsidR="00B65BD8" w:rsidRPr="00765919" w:rsidRDefault="00A652E8" w:rsidP="0076591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Expand understanding of word meanings through discussion, real-life connections, and sorting common objects into categories. (</w:t>
            </w:r>
            <w:hyperlink r:id="rId19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L.K.5.a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20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L.K.5.c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</w:tc>
      </w:tr>
    </w:tbl>
    <w:p w14:paraId="49D8F096" w14:textId="77777777" w:rsidR="008621F9" w:rsidRPr="003C4D8A" w:rsidRDefault="008621F9">
      <w:pPr>
        <w:pStyle w:val="BalloonText"/>
        <w:rPr>
          <w:rFonts w:ascii="AbcPrint" w:hAnsi="AbcPrint"/>
          <w:szCs w:val="24"/>
        </w:rPr>
      </w:pPr>
    </w:p>
    <w:p w14:paraId="22927C64" w14:textId="77777777" w:rsidR="00DA7644" w:rsidRPr="003C4D8A" w:rsidRDefault="00DA7644" w:rsidP="00DA7644">
      <w:pPr>
        <w:rPr>
          <w:rFonts w:ascii="AbcPrint" w:hAnsi="AbcPrint"/>
          <w:vanish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736"/>
        <w:gridCol w:w="2736"/>
        <w:gridCol w:w="2736"/>
        <w:gridCol w:w="2772"/>
        <w:gridCol w:w="2700"/>
      </w:tblGrid>
      <w:tr w:rsidR="00EE0991" w:rsidRPr="003C4D8A" w14:paraId="19CDA988" w14:textId="77777777" w:rsidTr="00400879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B8CCE4"/>
          </w:tcPr>
          <w:p w14:paraId="68BAD042" w14:textId="672C3982" w:rsidR="00492C9E" w:rsidRPr="003C4D8A" w:rsidRDefault="002D2EBF" w:rsidP="004D0D9A">
            <w:pPr>
              <w:pStyle w:val="BodyText"/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</w:pPr>
            <w:r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FQ: </w:t>
            </w:r>
            <w:r w:rsidR="00393766"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How do authors </w:t>
            </w:r>
            <w:r w:rsidR="00304518"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>sequence events?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61D45C33" w14:textId="68466A97" w:rsidR="0044548A" w:rsidRPr="003C4D8A" w:rsidRDefault="00764BFA" w:rsidP="007A49F4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Cs w:val="16"/>
              </w:rPr>
              <w:t xml:space="preserve">Monday </w:t>
            </w:r>
            <w:r w:rsidRPr="003C4D8A">
              <w:rPr>
                <w:rFonts w:ascii="AbcPrint" w:hAnsi="AbcPrint" w:cs="Calibri"/>
                <w:sz w:val="22"/>
                <w:szCs w:val="16"/>
              </w:rPr>
              <w:t>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145E7C">
              <w:rPr>
                <w:rFonts w:ascii="AbcPrint" w:hAnsi="AbcPrint" w:cs="Calibri"/>
                <w:sz w:val="22"/>
                <w:szCs w:val="16"/>
              </w:rPr>
              <w:t>10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2AE203C5" w14:textId="2CBD165F" w:rsidR="0067523F" w:rsidRPr="003C4D8A" w:rsidRDefault="00B05111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Tuesday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E0656B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145E7C">
              <w:rPr>
                <w:rFonts w:ascii="AbcPrint" w:hAnsi="AbcPrint" w:cs="Calibri"/>
                <w:sz w:val="22"/>
                <w:szCs w:val="16"/>
              </w:rPr>
              <w:t>11</w:t>
            </w:r>
            <w:r w:rsidR="008923F0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3BB75DFB" w14:textId="483C8B26" w:rsidR="0067523F" w:rsidRPr="003C4D8A" w:rsidRDefault="001A6C75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Wednesday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E0656B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145E7C">
              <w:rPr>
                <w:rFonts w:ascii="AbcPrint" w:hAnsi="AbcPrint" w:cs="Calibri"/>
                <w:sz w:val="22"/>
                <w:szCs w:val="16"/>
              </w:rPr>
              <w:t>12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8CCE4"/>
          </w:tcPr>
          <w:p w14:paraId="049D2F9E" w14:textId="6CD643EF" w:rsidR="0067523F" w:rsidRPr="003C4D8A" w:rsidRDefault="00764BFA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Thursday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145E7C">
              <w:rPr>
                <w:rFonts w:ascii="AbcPrint" w:hAnsi="AbcPrint" w:cs="Calibri"/>
                <w:sz w:val="22"/>
                <w:szCs w:val="16"/>
              </w:rPr>
              <w:t>13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/>
          </w:tcPr>
          <w:p w14:paraId="1D38742D" w14:textId="1CC564D6" w:rsidR="00B65BD8" w:rsidRPr="003C4D8A" w:rsidRDefault="00764BFA" w:rsidP="00D92546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Friday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145E7C">
              <w:rPr>
                <w:rFonts w:ascii="AbcPrint" w:hAnsi="AbcPrint" w:cs="Calibri"/>
                <w:sz w:val="22"/>
                <w:szCs w:val="16"/>
              </w:rPr>
              <w:t>14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  <w:r w:rsidR="00415281" w:rsidRPr="003C4D8A">
              <w:rPr>
                <w:rFonts w:ascii="AbcPrint" w:hAnsi="AbcPrint" w:cs="Calibri"/>
                <w:sz w:val="22"/>
                <w:szCs w:val="16"/>
              </w:rPr>
              <w:t xml:space="preserve"> </w:t>
            </w:r>
          </w:p>
        </w:tc>
      </w:tr>
      <w:tr w:rsidR="00B86D63" w:rsidRPr="003C4D8A" w14:paraId="7BFD459E" w14:textId="77777777" w:rsidTr="002A4EA9">
        <w:trPr>
          <w:cantSplit/>
          <w:trHeight w:val="432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FA2BC0B" w14:textId="40907867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114E6F5" w14:textId="05CD0D3C" w:rsidR="00B86D63" w:rsidRPr="00145E7C" w:rsidRDefault="002A4EA9" w:rsidP="00B86D63">
            <w:pPr>
              <w:jc w:val="center"/>
              <w:rPr>
                <w:rFonts w:ascii="AbcPrint" w:hAnsi="AbcPrint"/>
                <w:b/>
                <w:sz w:val="18"/>
                <w:szCs w:val="22"/>
                <w:shd w:val="clear" w:color="auto" w:fill="FFFFFF"/>
              </w:rPr>
            </w:pPr>
            <w:r w:rsidRPr="00145E7C">
              <w:rPr>
                <w:rFonts w:ascii="AbcPrint" w:hAnsi="AbcPrint"/>
                <w:b/>
                <w:sz w:val="18"/>
                <w:szCs w:val="22"/>
                <w:shd w:val="clear" w:color="auto" w:fill="FFFFFF"/>
              </w:rPr>
              <w:t>Curbside Burger Limo Ride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A10CC60" w14:textId="122516B7" w:rsidR="00765919" w:rsidRPr="00145E7C" w:rsidRDefault="002A4EA9" w:rsidP="00B86D63">
            <w:pPr>
              <w:jc w:val="center"/>
              <w:rPr>
                <w:rFonts w:ascii="AbcPrint" w:hAnsi="AbcPrint" w:cs="Calibri"/>
                <w:b/>
                <w:sz w:val="18"/>
                <w:szCs w:val="22"/>
              </w:rPr>
            </w:pPr>
            <w:r w:rsidRPr="00145E7C">
              <w:rPr>
                <w:rFonts w:ascii="AbcPrint" w:hAnsi="AbcPrint" w:cs="Calibri"/>
                <w:b/>
                <w:sz w:val="18"/>
                <w:szCs w:val="22"/>
              </w:rPr>
              <w:t>LSU Basketball Game</w:t>
            </w:r>
          </w:p>
          <w:p w14:paraId="29ED33AD" w14:textId="282AEF25" w:rsidR="002A4EA9" w:rsidRPr="00145E7C" w:rsidRDefault="002A4EA9" w:rsidP="00B86D63">
            <w:pPr>
              <w:jc w:val="center"/>
              <w:rPr>
                <w:rFonts w:ascii="AbcPrint" w:hAnsi="AbcPrint" w:cs="Calibri"/>
                <w:b/>
                <w:sz w:val="18"/>
                <w:szCs w:val="22"/>
              </w:rPr>
            </w:pPr>
            <w:r w:rsidRPr="00145E7C">
              <w:rPr>
                <w:rFonts w:ascii="AbcPrint" w:hAnsi="AbcPrint" w:cs="Calibri"/>
                <w:b/>
                <w:sz w:val="18"/>
                <w:szCs w:val="22"/>
              </w:rPr>
              <w:t>MOH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BE43231" w14:textId="1E13623A" w:rsidR="00B86D63" w:rsidRPr="00145E7C" w:rsidRDefault="002A4EA9" w:rsidP="00633A32">
            <w:pPr>
              <w:jc w:val="center"/>
              <w:rPr>
                <w:rFonts w:ascii="AbcPrint" w:hAnsi="AbcPrint" w:cs="Calibri"/>
                <w:b/>
                <w:sz w:val="18"/>
                <w:szCs w:val="22"/>
              </w:rPr>
            </w:pPr>
            <w:r w:rsidRPr="00145E7C">
              <w:rPr>
                <w:rFonts w:ascii="AbcPrint" w:hAnsi="AbcPrint" w:cs="Calibri"/>
                <w:b/>
                <w:sz w:val="18"/>
                <w:szCs w:val="22"/>
              </w:rPr>
              <w:t>4</w:t>
            </w:r>
            <w:r w:rsidRPr="00145E7C">
              <w:rPr>
                <w:rFonts w:ascii="AbcPrint" w:hAnsi="AbcPrint" w:cs="Calibri"/>
                <w:b/>
                <w:sz w:val="18"/>
                <w:szCs w:val="22"/>
                <w:vertAlign w:val="superscript"/>
              </w:rPr>
              <w:t>th</w:t>
            </w:r>
            <w:r w:rsidRPr="00145E7C">
              <w:rPr>
                <w:rFonts w:ascii="AbcPrint" w:hAnsi="AbcPrint" w:cs="Calibri"/>
                <w:b/>
                <w:sz w:val="18"/>
                <w:szCs w:val="22"/>
              </w:rPr>
              <w:t xml:space="preserve"> Grade Opera Performance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4C663A12" w14:textId="3C54AF72" w:rsidR="00B86D63" w:rsidRPr="00145E7C" w:rsidRDefault="002A4EA9" w:rsidP="00351A3D">
            <w:pPr>
              <w:jc w:val="center"/>
              <w:rPr>
                <w:rFonts w:ascii="AbcPrint" w:hAnsi="AbcPrint"/>
                <w:b/>
                <w:sz w:val="18"/>
                <w:szCs w:val="22"/>
                <w:shd w:val="clear" w:color="auto" w:fill="FFFFFF"/>
              </w:rPr>
            </w:pPr>
            <w:r w:rsidRPr="00145E7C">
              <w:rPr>
                <w:rFonts w:ascii="AbcPrint" w:hAnsi="AbcPrint"/>
                <w:b/>
                <w:sz w:val="18"/>
                <w:szCs w:val="22"/>
                <w:shd w:val="clear" w:color="auto" w:fill="FFFFFF"/>
              </w:rPr>
              <w:t>Nutcracker Field Trip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8CEAE31" w14:textId="7B38B4E1" w:rsidR="00765919" w:rsidRPr="00145E7C" w:rsidRDefault="002A4EA9" w:rsidP="00B86D63">
            <w:pPr>
              <w:jc w:val="center"/>
              <w:rPr>
                <w:rFonts w:ascii="AbcPrint" w:hAnsi="AbcPrint" w:cs="Calibri"/>
                <w:b/>
                <w:sz w:val="18"/>
                <w:szCs w:val="22"/>
              </w:rPr>
            </w:pPr>
            <w:r w:rsidRPr="00145E7C">
              <w:rPr>
                <w:rFonts w:ascii="AbcPrint" w:hAnsi="AbcPrint" w:cs="Calibri"/>
                <w:b/>
                <w:sz w:val="18"/>
                <w:szCs w:val="22"/>
              </w:rPr>
              <w:t>Winter Party</w:t>
            </w:r>
          </w:p>
        </w:tc>
      </w:tr>
      <w:tr w:rsidR="002A4EA9" w:rsidRPr="003C4D8A" w14:paraId="3C6D613C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19FBFCA" w14:textId="1E7C2149" w:rsidR="002A4EA9" w:rsidRPr="003C4D8A" w:rsidRDefault="002A4EA9" w:rsidP="002A4EA9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Reading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88D660D" w14:textId="183DB239" w:rsidR="002A4EA9" w:rsidRPr="00145E7C" w:rsidRDefault="002A4EA9" w:rsidP="002A4EA9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story elements.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390DE03" w14:textId="578FB652" w:rsidR="002A4EA9" w:rsidRPr="00145E7C" w:rsidRDefault="002A4EA9" w:rsidP="002A4EA9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story elements.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7A1D20A" w14:textId="51B80EA4" w:rsidR="002A4EA9" w:rsidRPr="00145E7C" w:rsidRDefault="002A4EA9" w:rsidP="002A4EA9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story elements.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66037EE8" w14:textId="06F28C8F" w:rsidR="002A4EA9" w:rsidRPr="00145E7C" w:rsidRDefault="002A4EA9" w:rsidP="002A4EA9">
            <w:pPr>
              <w:ind w:left="720" w:hanging="720"/>
              <w:jc w:val="both"/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story elements.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F2869BE" w14:textId="02BBFEAF" w:rsidR="002A4EA9" w:rsidRPr="00145E7C" w:rsidRDefault="002A4EA9" w:rsidP="002A4EA9">
            <w:pPr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story elements.</w:t>
            </w:r>
          </w:p>
        </w:tc>
      </w:tr>
      <w:tr w:rsidR="002A4EA9" w:rsidRPr="003C4D8A" w14:paraId="49AD3BC1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14F03B0" w14:textId="36EC48EE" w:rsidR="002A4EA9" w:rsidRPr="003C4D8A" w:rsidRDefault="002A4EA9" w:rsidP="002A4EA9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Reading Lesson</w:t>
            </w:r>
          </w:p>
          <w:p w14:paraId="5F4D4ADB" w14:textId="77777777" w:rsidR="002A4EA9" w:rsidRPr="003C4D8A" w:rsidRDefault="002A4EA9" w:rsidP="002A4EA9">
            <w:pPr>
              <w:pStyle w:val="BodyText"/>
              <w:rPr>
                <w:rFonts w:ascii="AbcPrint" w:hAnsi="AbcPrint" w:cs="Calibri"/>
                <w:b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5D0A76B" w14:textId="77777777" w:rsidR="002A4EA9" w:rsidRPr="00145E7C" w:rsidRDefault="002A4EA9" w:rsidP="002A4EA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sz w:val="14"/>
                <w:szCs w:val="14"/>
              </w:rPr>
              <w:t>Teacher reads holiday book of choice and students discuss the story elements.</w:t>
            </w:r>
          </w:p>
          <w:p w14:paraId="5DEA36C2" w14:textId="0AA006DE" w:rsidR="002A4EA9" w:rsidRPr="00145E7C" w:rsidRDefault="002A4EA9" w:rsidP="002A4EA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sz w:val="14"/>
                <w:szCs w:val="14"/>
              </w:rPr>
              <w:t>Art or craft project to go along with each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FDED9F5" w14:textId="678FE116" w:rsidR="002A4EA9" w:rsidRPr="00145E7C" w:rsidRDefault="002A4EA9" w:rsidP="002A4EA9">
            <w:pPr>
              <w:pStyle w:val="BodyText"/>
              <w:rPr>
                <w:rFonts w:ascii="AbcPrint" w:hAnsi="AbcPrint"/>
                <w:sz w:val="14"/>
                <w:szCs w:val="14"/>
                <w:shd w:val="clear" w:color="auto" w:fill="F3F3F9"/>
              </w:rPr>
            </w:pPr>
            <w:r w:rsidRPr="00145E7C">
              <w:rPr>
                <w:rFonts w:ascii="AbcPrint" w:hAnsi="AbcPrint" w:cs="Calibri"/>
                <w:b w:val="0"/>
                <w:sz w:val="14"/>
                <w:szCs w:val="14"/>
              </w:rPr>
              <w:t>Teacher reads holiday book of choice and students discuss the story elements.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A0220C" w14:textId="15BB02FA" w:rsidR="002A4EA9" w:rsidRPr="00145E7C" w:rsidRDefault="002A4EA9" w:rsidP="002A4EA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sz w:val="14"/>
                <w:szCs w:val="14"/>
              </w:rPr>
              <w:t>Teacher reads holiday book of choice and students discuss the story elements.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F326F3" w14:textId="426DFF92" w:rsidR="002A4EA9" w:rsidRPr="00145E7C" w:rsidRDefault="002A4EA9" w:rsidP="002A4EA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sz w:val="14"/>
                <w:szCs w:val="14"/>
              </w:rPr>
              <w:t>Teacher reads holiday book of choice and students discuss the story elements.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EB17A4B" w14:textId="10F25A36" w:rsidR="002A4EA9" w:rsidRPr="00145E7C" w:rsidRDefault="002A4EA9" w:rsidP="002A4EA9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sz w:val="14"/>
                <w:szCs w:val="14"/>
              </w:rPr>
              <w:t>Teacher reads holiday book of choice and students discuss the story elements.</w:t>
            </w:r>
          </w:p>
        </w:tc>
      </w:tr>
      <w:tr w:rsidR="002A4EA9" w:rsidRPr="003C4D8A" w14:paraId="3A802EF2" w14:textId="77777777" w:rsidTr="00400879">
        <w:trPr>
          <w:cantSplit/>
          <w:trHeight w:val="225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5DA30E9" w14:textId="765DF19E" w:rsidR="002A4EA9" w:rsidRPr="003C4D8A" w:rsidRDefault="002A4EA9" w:rsidP="002A4EA9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Writing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A71EE5C" w14:textId="1FC72743" w:rsidR="002A4EA9" w:rsidRPr="00145E7C" w:rsidRDefault="002A4EA9" w:rsidP="002A4EA9">
            <w:pPr>
              <w:pStyle w:val="BalloonText"/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I will write to tell about events in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FD1F97E" w14:textId="529035D3" w:rsidR="002A4EA9" w:rsidRPr="00145E7C" w:rsidRDefault="002A4EA9" w:rsidP="002A4EA9">
            <w:pPr>
              <w:pStyle w:val="BalloonText"/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I will write to tell about events in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555D27D8" w14:textId="6D4EBBF4" w:rsidR="002A4EA9" w:rsidRPr="00145E7C" w:rsidRDefault="002A4EA9" w:rsidP="002A4EA9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about events in a story.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71CE77D6" w14:textId="4FA21C6D" w:rsidR="002A4EA9" w:rsidRPr="00145E7C" w:rsidRDefault="002A4EA9" w:rsidP="002A4EA9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about events in a story.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8D83BF0" w14:textId="63D946FC" w:rsidR="002A4EA9" w:rsidRPr="00145E7C" w:rsidRDefault="002A4EA9" w:rsidP="002A4EA9">
            <w:pPr>
              <w:pStyle w:val="BodyText"/>
              <w:jc w:val="center"/>
              <w:rPr>
                <w:rFonts w:ascii="AbcPrint" w:hAnsi="AbcPrint" w:cs="Calibri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about events in a story.</w:t>
            </w:r>
          </w:p>
        </w:tc>
      </w:tr>
      <w:tr w:rsidR="00765919" w:rsidRPr="003C4D8A" w14:paraId="55B0171D" w14:textId="77777777" w:rsidTr="00400879">
        <w:trPr>
          <w:cantSplit/>
          <w:trHeight w:val="423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340E7A7D" w14:textId="76760AF9" w:rsidR="00765919" w:rsidRPr="00145E7C" w:rsidRDefault="00765919" w:rsidP="00765919">
            <w:pPr>
              <w:pStyle w:val="BodyText"/>
              <w:jc w:val="center"/>
              <w:rPr>
                <w:rFonts w:ascii="AbcPrint" w:hAnsi="AbcPrint" w:cs="Calibri"/>
                <w:sz w:val="18"/>
                <w:szCs w:val="20"/>
              </w:rPr>
            </w:pPr>
            <w:r w:rsidRPr="00145E7C">
              <w:rPr>
                <w:rFonts w:ascii="AbcPrint" w:hAnsi="AbcPrint" w:cs="Calibri"/>
                <w:sz w:val="18"/>
                <w:szCs w:val="20"/>
              </w:rPr>
              <w:t>Writing Lesson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A7DE0F5" w14:textId="7E120EC0" w:rsidR="00765919" w:rsidRPr="00145E7C" w:rsidRDefault="002A4EA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7030A0"/>
                <w:sz w:val="14"/>
                <w:szCs w:val="14"/>
              </w:rPr>
              <w:t>I will write to tell about a character from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A2BDEC9" w14:textId="73BF00DF" w:rsidR="00765919" w:rsidRPr="00145E7C" w:rsidRDefault="002A4EA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7030A0"/>
                <w:sz w:val="14"/>
                <w:szCs w:val="14"/>
              </w:rPr>
              <w:t>I will write to tell what I want for Christmas.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400E9F4F" w14:textId="1CBFBC3B" w:rsidR="00765919" w:rsidRPr="00145E7C" w:rsidRDefault="002A4EA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color w:val="7030A0"/>
                <w:sz w:val="14"/>
                <w:szCs w:val="14"/>
              </w:rPr>
              <w:t>I will write to tell what I think the Opera will be about.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2773C0CF" w14:textId="468DC5A0" w:rsidR="00765919" w:rsidRPr="00145E7C" w:rsidRDefault="002A4EA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7030A0"/>
                <w:sz w:val="14"/>
                <w:szCs w:val="14"/>
              </w:rPr>
              <w:t>I will write to tell abut my favorite part of the Nutcracker ballet.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4622EF4" w14:textId="1E4FBBC8" w:rsidR="00765919" w:rsidRPr="00145E7C" w:rsidRDefault="002A4EA9" w:rsidP="00765919">
            <w:pPr>
              <w:pStyle w:val="BalloonText"/>
              <w:jc w:val="center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color w:val="7030A0"/>
                <w:sz w:val="14"/>
                <w:szCs w:val="14"/>
              </w:rPr>
              <w:t>Winter party</w:t>
            </w:r>
          </w:p>
        </w:tc>
      </w:tr>
      <w:tr w:rsidR="00B86D63" w:rsidRPr="003C4D8A" w14:paraId="02C19484" w14:textId="77777777" w:rsidTr="00400879">
        <w:trPr>
          <w:cantSplit/>
          <w:trHeight w:val="207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6295BBB3" w14:textId="164652F1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  <w:r w:rsidRPr="003C4D8A">
              <w:rPr>
                <w:rFonts w:ascii="AbcPrint" w:hAnsi="AbcPrint"/>
                <w:sz w:val="18"/>
                <w:szCs w:val="18"/>
              </w:rPr>
              <w:t>Phonics Goal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254EAE4D" w14:textId="55C475B6" w:rsidR="00B86D63" w:rsidRPr="00145E7C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6818581" w14:textId="62182CB2" w:rsidR="00B86D63" w:rsidRPr="00145E7C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41EB9548" w14:textId="1E68200E" w:rsidR="00B86D63" w:rsidRPr="00145E7C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05CAC8D2" w14:textId="1BA28A76" w:rsidR="00B86D63" w:rsidRPr="00145E7C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F86D5B6" w14:textId="5C4B3D78" w:rsidR="00B86D63" w:rsidRPr="00145E7C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</w:tr>
      <w:tr w:rsidR="00B86D63" w:rsidRPr="003C4D8A" w14:paraId="312971FF" w14:textId="77777777" w:rsidTr="00400879">
        <w:trPr>
          <w:cantSplit/>
          <w:trHeight w:val="1935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576B46EC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</w:p>
          <w:p w14:paraId="498CA3B4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 w:rsidRPr="003C4D8A">
              <w:rPr>
                <w:rFonts w:ascii="AbcPrint" w:hAnsi="AbcPrint"/>
                <w:szCs w:val="20"/>
              </w:rPr>
              <w:t>Skills Strand:</w:t>
            </w:r>
          </w:p>
          <w:p w14:paraId="33710450" w14:textId="17249923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 w:rsidRPr="003C4D8A">
              <w:rPr>
                <w:rFonts w:ascii="AbcPrint" w:hAnsi="AbcPrint"/>
                <w:szCs w:val="20"/>
              </w:rPr>
              <w:t>Phonics Lesson</w:t>
            </w:r>
          </w:p>
          <w:p w14:paraId="721392BA" w14:textId="73F0E08E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  <w:p w14:paraId="5E3CE8DE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A16FD52" w14:textId="7D1F6064" w:rsidR="00B86D63" w:rsidRPr="00145E7C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Unit </w:t>
            </w:r>
            <w:r w:rsidR="00400879" w:rsidRPr="00145E7C">
              <w:rPr>
                <w:rFonts w:ascii="AbcPrint" w:hAnsi="AbcPrint"/>
                <w:b/>
                <w:sz w:val="14"/>
                <w:szCs w:val="14"/>
              </w:rPr>
              <w:t>6</w:t>
            </w: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 Lesson </w:t>
            </w:r>
            <w:r w:rsidR="002A4EA9" w:rsidRPr="00145E7C">
              <w:rPr>
                <w:rFonts w:ascii="AbcPrint" w:hAnsi="AbcPrint"/>
                <w:b/>
                <w:sz w:val="14"/>
                <w:szCs w:val="14"/>
              </w:rPr>
              <w:t>8</w:t>
            </w:r>
          </w:p>
          <w:p w14:paraId="15872A78" w14:textId="77777777" w:rsidR="00863444" w:rsidRPr="00145E7C" w:rsidRDefault="00863444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66D4AA0F" w14:textId="77777777" w:rsidR="00863444" w:rsidRPr="00145E7C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078CF0A6" w14:textId="77777777" w:rsidR="00863444" w:rsidRPr="00145E7C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6E5A5BD" w14:textId="77777777" w:rsidR="00B86D63" w:rsidRPr="00145E7C" w:rsidRDefault="00863444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Students will review all letter sounds</w:t>
            </w:r>
            <w:r w:rsidR="002A4EA9"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 xml:space="preserve"> and names.</w:t>
            </w:r>
          </w:p>
          <w:p w14:paraId="4131CD7C" w14:textId="315416A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Jack Hartman ABC song</w:t>
            </w:r>
          </w:p>
          <w:p w14:paraId="01F5D48C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78B481F1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Students will complete 8.1 by stretching out each sound in words and writing them on the lines.</w:t>
            </w:r>
          </w:p>
          <w:p w14:paraId="0ACA77F4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A96FE31" w14:textId="64465E5E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Class reads Kit’s Mom and answers comprehension questions with partner.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562700B" w14:textId="23DCD7A7" w:rsidR="00400879" w:rsidRPr="00145E7C" w:rsidRDefault="00400879" w:rsidP="00400879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Unit 6 Lesson </w:t>
            </w:r>
            <w:r w:rsidR="002A4EA9" w:rsidRPr="00145E7C">
              <w:rPr>
                <w:rFonts w:ascii="AbcPrint" w:hAnsi="AbcPrint"/>
                <w:b/>
                <w:sz w:val="14"/>
                <w:szCs w:val="14"/>
              </w:rPr>
              <w:t>9</w:t>
            </w:r>
          </w:p>
          <w:p w14:paraId="275550A6" w14:textId="77777777" w:rsidR="00B86D63" w:rsidRPr="00145E7C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7B105E56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3E0015BC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44E96F4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Students will review all letter sounds and names.</w:t>
            </w:r>
          </w:p>
          <w:p w14:paraId="7601D751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Jack Hartman ABC song</w:t>
            </w:r>
          </w:p>
          <w:p w14:paraId="3FAE45F9" w14:textId="4F2D8D6F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197C98C" w14:textId="5AD5705D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Rhyming word game</w:t>
            </w:r>
          </w:p>
          <w:p w14:paraId="49448B75" w14:textId="65A6E204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E399D7A" w14:textId="60CB78C9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practice reading words with 3-5 sounds.</w:t>
            </w:r>
          </w:p>
          <w:p w14:paraId="78E59C9F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14EFCF4" w14:textId="11B25A82" w:rsidR="00210024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Class reads Kit’s Mom and answers comprehension questions with partner.</w:t>
            </w:r>
          </w:p>
          <w:p w14:paraId="5CAF3D3B" w14:textId="67EB19F0" w:rsidR="00210024" w:rsidRPr="00145E7C" w:rsidRDefault="00210024" w:rsidP="00EC71E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7C711468" w14:textId="3E112D56" w:rsidR="00400879" w:rsidRPr="00145E7C" w:rsidRDefault="00400879" w:rsidP="00400879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Unit 6 Lesson </w:t>
            </w:r>
            <w:r w:rsidR="002A4EA9" w:rsidRPr="00145E7C">
              <w:rPr>
                <w:rFonts w:ascii="AbcPrint" w:hAnsi="AbcPrint"/>
                <w:b/>
                <w:sz w:val="14"/>
                <w:szCs w:val="14"/>
              </w:rPr>
              <w:t>10</w:t>
            </w:r>
          </w:p>
          <w:p w14:paraId="12917A5A" w14:textId="77777777" w:rsidR="00B86D63" w:rsidRPr="00145E7C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0246F982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77DEA041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2B6C804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Students will review all letter sounds and names.</w:t>
            </w:r>
          </w:p>
          <w:p w14:paraId="29240950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Jack Hartman ABC song</w:t>
            </w:r>
          </w:p>
          <w:p w14:paraId="6685FCF4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D461400" w14:textId="2F0B6901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Students will complete </w:t>
            </w: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10</w:t>
            </w: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.1 by stretching out each sound in words and writing them on the lines.</w:t>
            </w:r>
          </w:p>
          <w:p w14:paraId="447A2B67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6E6EA27" w14:textId="4C172BB2" w:rsidR="00B86D63" w:rsidRPr="00145E7C" w:rsidRDefault="002A4EA9" w:rsidP="002A4EA9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 xml:space="preserve">Class reads Kit’s </w:t>
            </w:r>
            <w:r w:rsidR="00145E7C"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Pants</w:t>
            </w: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 xml:space="preserve"> and answers comprehension questions with partner.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1928E5C0" w14:textId="48872A42" w:rsidR="00400879" w:rsidRPr="00145E7C" w:rsidRDefault="00400879" w:rsidP="00400879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Unit 6 Lesson </w:t>
            </w:r>
            <w:r w:rsidR="002A4EA9" w:rsidRPr="00145E7C">
              <w:rPr>
                <w:rFonts w:ascii="AbcPrint" w:hAnsi="AbcPrint"/>
                <w:b/>
                <w:sz w:val="14"/>
                <w:szCs w:val="14"/>
              </w:rPr>
              <w:t>11</w:t>
            </w:r>
          </w:p>
          <w:p w14:paraId="35741478" w14:textId="53742B7D" w:rsidR="00B86D63" w:rsidRPr="00145E7C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15097D81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28207204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7FC2C71C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Students will review all letter sounds and names.</w:t>
            </w:r>
          </w:p>
          <w:p w14:paraId="6E5D7E32" w14:textId="2FF4363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Jack Hartman ABC song</w:t>
            </w:r>
          </w:p>
          <w:p w14:paraId="46D09AB2" w14:textId="4BCB79C7" w:rsidR="00145E7C" w:rsidRPr="00145E7C" w:rsidRDefault="00145E7C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</w:p>
          <w:p w14:paraId="580B9C56" w14:textId="4E7BD2CF" w:rsidR="00145E7C" w:rsidRPr="00145E7C" w:rsidRDefault="00145E7C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Rhyming word game</w:t>
            </w:r>
          </w:p>
          <w:p w14:paraId="7F532C08" w14:textId="34CD3122" w:rsidR="00145E7C" w:rsidRPr="00145E7C" w:rsidRDefault="00145E7C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EE2B381" w14:textId="45118F99" w:rsidR="00145E7C" w:rsidRPr="00145E7C" w:rsidRDefault="00145E7C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Introduce tricky word: little</w:t>
            </w:r>
          </w:p>
          <w:p w14:paraId="13BF3C47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A7829DD" w14:textId="171996CF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Students will complete </w:t>
            </w:r>
            <w:r w:rsidR="00145E7C"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11</w:t>
            </w:r>
            <w:r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.1 </w:t>
            </w:r>
            <w:r w:rsidR="00145E7C" w:rsidRPr="00145E7C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and 11.2 with tricky word little</w:t>
            </w:r>
          </w:p>
          <w:p w14:paraId="5EEAD45B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FEA07ED" w14:textId="288CD9B3" w:rsidR="00B86D63" w:rsidRPr="00145E7C" w:rsidRDefault="002A4EA9" w:rsidP="002A4EA9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 xml:space="preserve">Class reads </w:t>
            </w:r>
            <w:r w:rsidR="00145E7C"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words on board and writes words on paper.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5102B5EA" w14:textId="6DB9CD72" w:rsidR="00400879" w:rsidRPr="00145E7C" w:rsidRDefault="00400879" w:rsidP="00400879">
            <w:pPr>
              <w:rPr>
                <w:rFonts w:ascii="AbcPrint" w:hAnsi="AbcPrint"/>
                <w:b/>
                <w:sz w:val="14"/>
                <w:szCs w:val="14"/>
              </w:rPr>
            </w:pPr>
            <w:r w:rsidRPr="00145E7C">
              <w:rPr>
                <w:rFonts w:ascii="AbcPrint" w:hAnsi="AbcPrint"/>
                <w:b/>
                <w:sz w:val="14"/>
                <w:szCs w:val="14"/>
              </w:rPr>
              <w:t xml:space="preserve">Unit 6 Lesson </w:t>
            </w:r>
            <w:r w:rsidR="002A4EA9" w:rsidRPr="00145E7C">
              <w:rPr>
                <w:rFonts w:ascii="AbcPrint" w:hAnsi="AbcPrint"/>
                <w:b/>
                <w:sz w:val="14"/>
                <w:szCs w:val="14"/>
              </w:rPr>
              <w:t>12</w:t>
            </w:r>
          </w:p>
          <w:p w14:paraId="5E8F54F5" w14:textId="27A61FDC" w:rsidR="00B86D63" w:rsidRPr="00145E7C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D03E580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498847BA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0C347786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Students will review all letter sounds and names.</w:t>
            </w:r>
          </w:p>
          <w:p w14:paraId="53DA180F" w14:textId="77777777" w:rsidR="002A4EA9" w:rsidRPr="00145E7C" w:rsidRDefault="002A4EA9" w:rsidP="002A4EA9">
            <w:pPr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FF0000"/>
                <w:sz w:val="14"/>
                <w:szCs w:val="14"/>
              </w:rPr>
              <w:t>Jack Hartman ABC song</w:t>
            </w:r>
          </w:p>
          <w:p w14:paraId="70D9E31E" w14:textId="3E8865B2" w:rsidR="002A4EA9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11B223F3" w14:textId="2A36D675" w:rsidR="00145E7C" w:rsidRPr="00145E7C" w:rsidRDefault="00145E7C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sz w:val="14"/>
                <w:szCs w:val="14"/>
              </w:rPr>
              <w:t>Tap and Spell game</w:t>
            </w:r>
          </w:p>
          <w:p w14:paraId="7CB3EEF4" w14:textId="77777777" w:rsidR="00145E7C" w:rsidRPr="00145E7C" w:rsidRDefault="00145E7C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C6A9D82" w14:textId="73708C88" w:rsidR="00B86D63" w:rsidRPr="00145E7C" w:rsidRDefault="002A4EA9" w:rsidP="002A4EA9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 xml:space="preserve">Class reads </w:t>
            </w:r>
            <w:r w:rsidR="00145E7C"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Mumps</w:t>
            </w:r>
            <w:r w:rsidRPr="00145E7C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 xml:space="preserve"> and answers comprehension questions with partner.</w:t>
            </w:r>
          </w:p>
        </w:tc>
      </w:tr>
    </w:tbl>
    <w:p w14:paraId="1E072173" w14:textId="77777777" w:rsidR="00F135B8" w:rsidRPr="003C4D8A" w:rsidRDefault="00F135B8" w:rsidP="003B045B">
      <w:pPr>
        <w:jc w:val="center"/>
        <w:rPr>
          <w:rFonts w:ascii="AbcPrint" w:hAnsi="AbcPrint" w:cs="Calibri"/>
          <w:sz w:val="18"/>
          <w:szCs w:val="18"/>
        </w:rPr>
      </w:pPr>
    </w:p>
    <w:sectPr w:rsidR="00F135B8" w:rsidRPr="003C4D8A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59"/>
    <w:multiLevelType w:val="multilevel"/>
    <w:tmpl w:val="5A2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A1F77"/>
    <w:multiLevelType w:val="multilevel"/>
    <w:tmpl w:val="BD54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C62AC"/>
    <w:multiLevelType w:val="multilevel"/>
    <w:tmpl w:val="774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5444F"/>
    <w:multiLevelType w:val="multilevel"/>
    <w:tmpl w:val="98D8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832F0"/>
    <w:multiLevelType w:val="multilevel"/>
    <w:tmpl w:val="086EB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5D1"/>
    <w:multiLevelType w:val="multilevel"/>
    <w:tmpl w:val="8232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983"/>
    <w:multiLevelType w:val="multilevel"/>
    <w:tmpl w:val="521A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750FB"/>
    <w:multiLevelType w:val="multilevel"/>
    <w:tmpl w:val="E16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B7604"/>
    <w:multiLevelType w:val="multilevel"/>
    <w:tmpl w:val="7EE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E1831"/>
    <w:multiLevelType w:val="multilevel"/>
    <w:tmpl w:val="9078D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C55BA"/>
    <w:multiLevelType w:val="multilevel"/>
    <w:tmpl w:val="0F8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46514"/>
    <w:multiLevelType w:val="multilevel"/>
    <w:tmpl w:val="068A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E66C6"/>
    <w:multiLevelType w:val="multilevel"/>
    <w:tmpl w:val="3230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A69EE"/>
    <w:multiLevelType w:val="multilevel"/>
    <w:tmpl w:val="5D1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D4E34"/>
    <w:multiLevelType w:val="multilevel"/>
    <w:tmpl w:val="B1B8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014B8"/>
    <w:multiLevelType w:val="multilevel"/>
    <w:tmpl w:val="1B9A2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B6CA2"/>
    <w:multiLevelType w:val="multilevel"/>
    <w:tmpl w:val="C3761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F656F"/>
    <w:multiLevelType w:val="multilevel"/>
    <w:tmpl w:val="41B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B54FC"/>
    <w:multiLevelType w:val="multilevel"/>
    <w:tmpl w:val="1DB88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B0576"/>
    <w:multiLevelType w:val="multilevel"/>
    <w:tmpl w:val="49303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95EF4"/>
    <w:multiLevelType w:val="multilevel"/>
    <w:tmpl w:val="1AFE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C1C48"/>
    <w:multiLevelType w:val="multilevel"/>
    <w:tmpl w:val="3544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73A5D"/>
    <w:multiLevelType w:val="multilevel"/>
    <w:tmpl w:val="7A3A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B015E"/>
    <w:multiLevelType w:val="multilevel"/>
    <w:tmpl w:val="212C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0603A"/>
    <w:multiLevelType w:val="multilevel"/>
    <w:tmpl w:val="AC2A3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36233"/>
    <w:multiLevelType w:val="multilevel"/>
    <w:tmpl w:val="2A6A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40303"/>
    <w:multiLevelType w:val="multilevel"/>
    <w:tmpl w:val="697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051D6"/>
    <w:multiLevelType w:val="multilevel"/>
    <w:tmpl w:val="7C1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3"/>
  </w:num>
  <w:num w:numId="21">
    <w:abstractNumId w:val="24"/>
  </w:num>
  <w:num w:numId="22">
    <w:abstractNumId w:val="12"/>
  </w:num>
  <w:num w:numId="23">
    <w:abstractNumId w:val="5"/>
  </w:num>
  <w:num w:numId="24">
    <w:abstractNumId w:val="19"/>
  </w:num>
  <w:num w:numId="25">
    <w:abstractNumId w:val="22"/>
  </w:num>
  <w:num w:numId="26">
    <w:abstractNumId w:val="16"/>
  </w:num>
  <w:num w:numId="27">
    <w:abstractNumId w:val="18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B5"/>
    <w:rsid w:val="00014CD2"/>
    <w:rsid w:val="00014E78"/>
    <w:rsid w:val="0002607C"/>
    <w:rsid w:val="00027CF4"/>
    <w:rsid w:val="00034E60"/>
    <w:rsid w:val="00037BEE"/>
    <w:rsid w:val="0004032C"/>
    <w:rsid w:val="00043025"/>
    <w:rsid w:val="000525B1"/>
    <w:rsid w:val="00061177"/>
    <w:rsid w:val="0006512B"/>
    <w:rsid w:val="0006757B"/>
    <w:rsid w:val="000677FB"/>
    <w:rsid w:val="00074731"/>
    <w:rsid w:val="00082D94"/>
    <w:rsid w:val="00084EFA"/>
    <w:rsid w:val="000A17F9"/>
    <w:rsid w:val="000B0448"/>
    <w:rsid w:val="000C1239"/>
    <w:rsid w:val="000C17D7"/>
    <w:rsid w:val="000C27CC"/>
    <w:rsid w:val="000D6848"/>
    <w:rsid w:val="000E1946"/>
    <w:rsid w:val="000E5885"/>
    <w:rsid w:val="00103882"/>
    <w:rsid w:val="001048A8"/>
    <w:rsid w:val="001052E2"/>
    <w:rsid w:val="001059C1"/>
    <w:rsid w:val="00105D60"/>
    <w:rsid w:val="00115441"/>
    <w:rsid w:val="001232A8"/>
    <w:rsid w:val="00124559"/>
    <w:rsid w:val="00125C9B"/>
    <w:rsid w:val="00133191"/>
    <w:rsid w:val="00135A43"/>
    <w:rsid w:val="001368DA"/>
    <w:rsid w:val="00136A81"/>
    <w:rsid w:val="001374C3"/>
    <w:rsid w:val="00141409"/>
    <w:rsid w:val="00141E3E"/>
    <w:rsid w:val="00145E7C"/>
    <w:rsid w:val="00153CC8"/>
    <w:rsid w:val="00160976"/>
    <w:rsid w:val="00162623"/>
    <w:rsid w:val="00162DFF"/>
    <w:rsid w:val="00173142"/>
    <w:rsid w:val="001733A9"/>
    <w:rsid w:val="00176B3C"/>
    <w:rsid w:val="00177330"/>
    <w:rsid w:val="001803A6"/>
    <w:rsid w:val="00185000"/>
    <w:rsid w:val="001926B1"/>
    <w:rsid w:val="00193C47"/>
    <w:rsid w:val="001957F1"/>
    <w:rsid w:val="001965B2"/>
    <w:rsid w:val="00197656"/>
    <w:rsid w:val="001A15EF"/>
    <w:rsid w:val="001A400A"/>
    <w:rsid w:val="001A4A21"/>
    <w:rsid w:val="001A6C75"/>
    <w:rsid w:val="001A73A3"/>
    <w:rsid w:val="001C4107"/>
    <w:rsid w:val="001E2087"/>
    <w:rsid w:val="001E50F2"/>
    <w:rsid w:val="001F010B"/>
    <w:rsid w:val="001F3C71"/>
    <w:rsid w:val="002018AE"/>
    <w:rsid w:val="00203DA5"/>
    <w:rsid w:val="00210024"/>
    <w:rsid w:val="00211B4B"/>
    <w:rsid w:val="0021633B"/>
    <w:rsid w:val="00217B4E"/>
    <w:rsid w:val="0022324E"/>
    <w:rsid w:val="00226CC9"/>
    <w:rsid w:val="002370CE"/>
    <w:rsid w:val="002410D7"/>
    <w:rsid w:val="00246EEF"/>
    <w:rsid w:val="00266E31"/>
    <w:rsid w:val="00267288"/>
    <w:rsid w:val="00281448"/>
    <w:rsid w:val="00283040"/>
    <w:rsid w:val="00290980"/>
    <w:rsid w:val="002A4EA9"/>
    <w:rsid w:val="002A6376"/>
    <w:rsid w:val="002B0EDC"/>
    <w:rsid w:val="002B172D"/>
    <w:rsid w:val="002B32E2"/>
    <w:rsid w:val="002B4612"/>
    <w:rsid w:val="002B59A3"/>
    <w:rsid w:val="002B6DC3"/>
    <w:rsid w:val="002C4953"/>
    <w:rsid w:val="002D2EBF"/>
    <w:rsid w:val="002D6CAA"/>
    <w:rsid w:val="002E2DCA"/>
    <w:rsid w:val="002E55EC"/>
    <w:rsid w:val="002F0934"/>
    <w:rsid w:val="002F20AB"/>
    <w:rsid w:val="002F7D90"/>
    <w:rsid w:val="00304518"/>
    <w:rsid w:val="00314806"/>
    <w:rsid w:val="00316522"/>
    <w:rsid w:val="00323EFF"/>
    <w:rsid w:val="00326D20"/>
    <w:rsid w:val="00337F21"/>
    <w:rsid w:val="00344D92"/>
    <w:rsid w:val="003454DE"/>
    <w:rsid w:val="00351A3D"/>
    <w:rsid w:val="00353179"/>
    <w:rsid w:val="00356DBD"/>
    <w:rsid w:val="00362CCC"/>
    <w:rsid w:val="00374093"/>
    <w:rsid w:val="00375723"/>
    <w:rsid w:val="00376ED6"/>
    <w:rsid w:val="00383CFC"/>
    <w:rsid w:val="00393766"/>
    <w:rsid w:val="003942C8"/>
    <w:rsid w:val="00394DF8"/>
    <w:rsid w:val="003A52C3"/>
    <w:rsid w:val="003B045B"/>
    <w:rsid w:val="003B4E09"/>
    <w:rsid w:val="003B5827"/>
    <w:rsid w:val="003B5FFA"/>
    <w:rsid w:val="003B75A1"/>
    <w:rsid w:val="003B77DB"/>
    <w:rsid w:val="003C0563"/>
    <w:rsid w:val="003C3EF0"/>
    <w:rsid w:val="003C4D8A"/>
    <w:rsid w:val="003D2FB5"/>
    <w:rsid w:val="003E4081"/>
    <w:rsid w:val="003E44A0"/>
    <w:rsid w:val="003E56EC"/>
    <w:rsid w:val="003F0602"/>
    <w:rsid w:val="003F1A1B"/>
    <w:rsid w:val="003F411A"/>
    <w:rsid w:val="00400879"/>
    <w:rsid w:val="004016ED"/>
    <w:rsid w:val="0040245F"/>
    <w:rsid w:val="004077ED"/>
    <w:rsid w:val="00412BB9"/>
    <w:rsid w:val="004131B7"/>
    <w:rsid w:val="00415281"/>
    <w:rsid w:val="00421C47"/>
    <w:rsid w:val="00431B37"/>
    <w:rsid w:val="004329D1"/>
    <w:rsid w:val="004332A1"/>
    <w:rsid w:val="0044266D"/>
    <w:rsid w:val="00444C8E"/>
    <w:rsid w:val="0044548A"/>
    <w:rsid w:val="004511FE"/>
    <w:rsid w:val="00453369"/>
    <w:rsid w:val="00453A00"/>
    <w:rsid w:val="004547F2"/>
    <w:rsid w:val="0045497B"/>
    <w:rsid w:val="0045611B"/>
    <w:rsid w:val="00457334"/>
    <w:rsid w:val="0045780E"/>
    <w:rsid w:val="004705E6"/>
    <w:rsid w:val="00471F50"/>
    <w:rsid w:val="00477DDA"/>
    <w:rsid w:val="004821C7"/>
    <w:rsid w:val="00492C9E"/>
    <w:rsid w:val="0049542B"/>
    <w:rsid w:val="004A3D05"/>
    <w:rsid w:val="004A4F03"/>
    <w:rsid w:val="004A5F88"/>
    <w:rsid w:val="004B3DD2"/>
    <w:rsid w:val="004B64BC"/>
    <w:rsid w:val="004B70B8"/>
    <w:rsid w:val="004D0D9A"/>
    <w:rsid w:val="004E4392"/>
    <w:rsid w:val="004E4679"/>
    <w:rsid w:val="004E634E"/>
    <w:rsid w:val="004F3673"/>
    <w:rsid w:val="004F5604"/>
    <w:rsid w:val="00503EE4"/>
    <w:rsid w:val="005055E4"/>
    <w:rsid w:val="00505772"/>
    <w:rsid w:val="00505C8A"/>
    <w:rsid w:val="00506886"/>
    <w:rsid w:val="005076EC"/>
    <w:rsid w:val="005114FB"/>
    <w:rsid w:val="00511764"/>
    <w:rsid w:val="00511B68"/>
    <w:rsid w:val="00514A04"/>
    <w:rsid w:val="00514CD1"/>
    <w:rsid w:val="0052335F"/>
    <w:rsid w:val="005254C7"/>
    <w:rsid w:val="00533E2A"/>
    <w:rsid w:val="0053431F"/>
    <w:rsid w:val="00547E0E"/>
    <w:rsid w:val="00553135"/>
    <w:rsid w:val="0055360D"/>
    <w:rsid w:val="00561574"/>
    <w:rsid w:val="00563E3E"/>
    <w:rsid w:val="00573354"/>
    <w:rsid w:val="005761B1"/>
    <w:rsid w:val="00577CDF"/>
    <w:rsid w:val="00581459"/>
    <w:rsid w:val="00586781"/>
    <w:rsid w:val="005932FF"/>
    <w:rsid w:val="005A5136"/>
    <w:rsid w:val="005A6392"/>
    <w:rsid w:val="005B4A8F"/>
    <w:rsid w:val="005B6223"/>
    <w:rsid w:val="005C3352"/>
    <w:rsid w:val="005C71F8"/>
    <w:rsid w:val="005D098C"/>
    <w:rsid w:val="005E72C5"/>
    <w:rsid w:val="005F0A82"/>
    <w:rsid w:val="005F0B30"/>
    <w:rsid w:val="005F29F6"/>
    <w:rsid w:val="005F2E49"/>
    <w:rsid w:val="005F3269"/>
    <w:rsid w:val="005F7BB9"/>
    <w:rsid w:val="00603290"/>
    <w:rsid w:val="00605897"/>
    <w:rsid w:val="0062030C"/>
    <w:rsid w:val="00633A32"/>
    <w:rsid w:val="00636730"/>
    <w:rsid w:val="0063716B"/>
    <w:rsid w:val="00642C0C"/>
    <w:rsid w:val="00643950"/>
    <w:rsid w:val="006521B7"/>
    <w:rsid w:val="00664341"/>
    <w:rsid w:val="00667C6E"/>
    <w:rsid w:val="00667E77"/>
    <w:rsid w:val="00671BC7"/>
    <w:rsid w:val="00672F98"/>
    <w:rsid w:val="0067523F"/>
    <w:rsid w:val="006827C0"/>
    <w:rsid w:val="00684DEC"/>
    <w:rsid w:val="00691F46"/>
    <w:rsid w:val="006966A3"/>
    <w:rsid w:val="006A656B"/>
    <w:rsid w:val="006B4636"/>
    <w:rsid w:val="006B4662"/>
    <w:rsid w:val="006B6AE6"/>
    <w:rsid w:val="006C63D0"/>
    <w:rsid w:val="006F0FDF"/>
    <w:rsid w:val="006F7F2F"/>
    <w:rsid w:val="0070648D"/>
    <w:rsid w:val="007105FF"/>
    <w:rsid w:val="00711A02"/>
    <w:rsid w:val="00711F69"/>
    <w:rsid w:val="007154DC"/>
    <w:rsid w:val="00715F57"/>
    <w:rsid w:val="00717B34"/>
    <w:rsid w:val="0072081C"/>
    <w:rsid w:val="00722CBC"/>
    <w:rsid w:val="00724F10"/>
    <w:rsid w:val="00732ACD"/>
    <w:rsid w:val="00734F5A"/>
    <w:rsid w:val="00734FF2"/>
    <w:rsid w:val="00735072"/>
    <w:rsid w:val="007356A6"/>
    <w:rsid w:val="00741A9B"/>
    <w:rsid w:val="0074356A"/>
    <w:rsid w:val="007443FD"/>
    <w:rsid w:val="00750E51"/>
    <w:rsid w:val="00753ACA"/>
    <w:rsid w:val="0075443B"/>
    <w:rsid w:val="007548CF"/>
    <w:rsid w:val="00764679"/>
    <w:rsid w:val="00764BFA"/>
    <w:rsid w:val="00765919"/>
    <w:rsid w:val="0077063A"/>
    <w:rsid w:val="00782502"/>
    <w:rsid w:val="0078282A"/>
    <w:rsid w:val="00782A6B"/>
    <w:rsid w:val="00784942"/>
    <w:rsid w:val="007A49F4"/>
    <w:rsid w:val="007B048A"/>
    <w:rsid w:val="007B0C4C"/>
    <w:rsid w:val="007B6384"/>
    <w:rsid w:val="007E0A57"/>
    <w:rsid w:val="007E1990"/>
    <w:rsid w:val="007E1A5A"/>
    <w:rsid w:val="007F1D08"/>
    <w:rsid w:val="007F7A7D"/>
    <w:rsid w:val="00802196"/>
    <w:rsid w:val="00802494"/>
    <w:rsid w:val="00803A70"/>
    <w:rsid w:val="00804ABC"/>
    <w:rsid w:val="00806E24"/>
    <w:rsid w:val="00813176"/>
    <w:rsid w:val="00815E2C"/>
    <w:rsid w:val="00817310"/>
    <w:rsid w:val="008234E6"/>
    <w:rsid w:val="00852345"/>
    <w:rsid w:val="0085273C"/>
    <w:rsid w:val="00854A40"/>
    <w:rsid w:val="0085576F"/>
    <w:rsid w:val="00857C04"/>
    <w:rsid w:val="008621F9"/>
    <w:rsid w:val="00863444"/>
    <w:rsid w:val="00863E12"/>
    <w:rsid w:val="00866110"/>
    <w:rsid w:val="008670B7"/>
    <w:rsid w:val="00871114"/>
    <w:rsid w:val="00871AE6"/>
    <w:rsid w:val="008733DA"/>
    <w:rsid w:val="0089151D"/>
    <w:rsid w:val="008923F0"/>
    <w:rsid w:val="0089270C"/>
    <w:rsid w:val="00892F74"/>
    <w:rsid w:val="00896005"/>
    <w:rsid w:val="008B2044"/>
    <w:rsid w:val="008B5BF9"/>
    <w:rsid w:val="008C7831"/>
    <w:rsid w:val="008D0536"/>
    <w:rsid w:val="008D0A0E"/>
    <w:rsid w:val="008E3D12"/>
    <w:rsid w:val="008F2395"/>
    <w:rsid w:val="008F6584"/>
    <w:rsid w:val="008F78F8"/>
    <w:rsid w:val="00903957"/>
    <w:rsid w:val="00903F8C"/>
    <w:rsid w:val="00906936"/>
    <w:rsid w:val="00907F80"/>
    <w:rsid w:val="00913F93"/>
    <w:rsid w:val="00921EEF"/>
    <w:rsid w:val="00924BE1"/>
    <w:rsid w:val="00935AFE"/>
    <w:rsid w:val="00945C92"/>
    <w:rsid w:val="00946A2F"/>
    <w:rsid w:val="00953D14"/>
    <w:rsid w:val="00954489"/>
    <w:rsid w:val="00955785"/>
    <w:rsid w:val="00956522"/>
    <w:rsid w:val="00960878"/>
    <w:rsid w:val="00965BFB"/>
    <w:rsid w:val="0097035F"/>
    <w:rsid w:val="00975301"/>
    <w:rsid w:val="00985701"/>
    <w:rsid w:val="0098770A"/>
    <w:rsid w:val="00992502"/>
    <w:rsid w:val="00996F5C"/>
    <w:rsid w:val="009A18D7"/>
    <w:rsid w:val="009A18E8"/>
    <w:rsid w:val="009A282F"/>
    <w:rsid w:val="009B36B2"/>
    <w:rsid w:val="009C0603"/>
    <w:rsid w:val="009C26E8"/>
    <w:rsid w:val="009C5F36"/>
    <w:rsid w:val="009D0C5A"/>
    <w:rsid w:val="009D27AD"/>
    <w:rsid w:val="009D6F87"/>
    <w:rsid w:val="009E5C4E"/>
    <w:rsid w:val="009E7260"/>
    <w:rsid w:val="009F41DB"/>
    <w:rsid w:val="009F77B9"/>
    <w:rsid w:val="00A10C90"/>
    <w:rsid w:val="00A11806"/>
    <w:rsid w:val="00A11CC1"/>
    <w:rsid w:val="00A2189B"/>
    <w:rsid w:val="00A2650A"/>
    <w:rsid w:val="00A26A14"/>
    <w:rsid w:val="00A34C32"/>
    <w:rsid w:val="00A41D21"/>
    <w:rsid w:val="00A46F6A"/>
    <w:rsid w:val="00A47DCA"/>
    <w:rsid w:val="00A549EE"/>
    <w:rsid w:val="00A56208"/>
    <w:rsid w:val="00A57858"/>
    <w:rsid w:val="00A652E8"/>
    <w:rsid w:val="00A71C85"/>
    <w:rsid w:val="00A729DA"/>
    <w:rsid w:val="00A77D0A"/>
    <w:rsid w:val="00A81814"/>
    <w:rsid w:val="00A824A8"/>
    <w:rsid w:val="00A84D05"/>
    <w:rsid w:val="00A875F1"/>
    <w:rsid w:val="00A91C8F"/>
    <w:rsid w:val="00A95BC6"/>
    <w:rsid w:val="00AB6B6A"/>
    <w:rsid w:val="00AC0336"/>
    <w:rsid w:val="00AC1528"/>
    <w:rsid w:val="00AC5D68"/>
    <w:rsid w:val="00AC7049"/>
    <w:rsid w:val="00AC735A"/>
    <w:rsid w:val="00AD3104"/>
    <w:rsid w:val="00AD49F7"/>
    <w:rsid w:val="00AD7362"/>
    <w:rsid w:val="00AE2E3F"/>
    <w:rsid w:val="00AF5AEC"/>
    <w:rsid w:val="00B05111"/>
    <w:rsid w:val="00B05641"/>
    <w:rsid w:val="00B15E7F"/>
    <w:rsid w:val="00B25F9D"/>
    <w:rsid w:val="00B36F08"/>
    <w:rsid w:val="00B40897"/>
    <w:rsid w:val="00B40DCD"/>
    <w:rsid w:val="00B440F4"/>
    <w:rsid w:val="00B46012"/>
    <w:rsid w:val="00B53271"/>
    <w:rsid w:val="00B54C1E"/>
    <w:rsid w:val="00B55432"/>
    <w:rsid w:val="00B6281B"/>
    <w:rsid w:val="00B65BD8"/>
    <w:rsid w:val="00B74873"/>
    <w:rsid w:val="00B80E9D"/>
    <w:rsid w:val="00B86D63"/>
    <w:rsid w:val="00B87E65"/>
    <w:rsid w:val="00B91C58"/>
    <w:rsid w:val="00BB5954"/>
    <w:rsid w:val="00BC234A"/>
    <w:rsid w:val="00BC5C5C"/>
    <w:rsid w:val="00BC64D9"/>
    <w:rsid w:val="00BE125F"/>
    <w:rsid w:val="00BE127C"/>
    <w:rsid w:val="00BE21FA"/>
    <w:rsid w:val="00BE393B"/>
    <w:rsid w:val="00BE49EA"/>
    <w:rsid w:val="00BE5047"/>
    <w:rsid w:val="00BF29FE"/>
    <w:rsid w:val="00BF559A"/>
    <w:rsid w:val="00C0012B"/>
    <w:rsid w:val="00C00AF8"/>
    <w:rsid w:val="00C013D6"/>
    <w:rsid w:val="00C0624F"/>
    <w:rsid w:val="00C10A79"/>
    <w:rsid w:val="00C111C5"/>
    <w:rsid w:val="00C1755F"/>
    <w:rsid w:val="00C17D79"/>
    <w:rsid w:val="00C321DA"/>
    <w:rsid w:val="00C32698"/>
    <w:rsid w:val="00C335EF"/>
    <w:rsid w:val="00C33600"/>
    <w:rsid w:val="00C34C37"/>
    <w:rsid w:val="00C4674E"/>
    <w:rsid w:val="00C47A69"/>
    <w:rsid w:val="00C504E8"/>
    <w:rsid w:val="00C5211A"/>
    <w:rsid w:val="00C645D9"/>
    <w:rsid w:val="00C70B0B"/>
    <w:rsid w:val="00C70F63"/>
    <w:rsid w:val="00C71144"/>
    <w:rsid w:val="00C7124C"/>
    <w:rsid w:val="00C77B85"/>
    <w:rsid w:val="00C804A6"/>
    <w:rsid w:val="00C8762E"/>
    <w:rsid w:val="00C901EA"/>
    <w:rsid w:val="00CB2B6E"/>
    <w:rsid w:val="00CB721A"/>
    <w:rsid w:val="00CC2286"/>
    <w:rsid w:val="00CC3D29"/>
    <w:rsid w:val="00CC51F8"/>
    <w:rsid w:val="00CD143C"/>
    <w:rsid w:val="00CD2C90"/>
    <w:rsid w:val="00CD3D73"/>
    <w:rsid w:val="00CD76A7"/>
    <w:rsid w:val="00CE06D8"/>
    <w:rsid w:val="00CE3E94"/>
    <w:rsid w:val="00CF0FC1"/>
    <w:rsid w:val="00CF6FC6"/>
    <w:rsid w:val="00D06ED2"/>
    <w:rsid w:val="00D07C21"/>
    <w:rsid w:val="00D15C2A"/>
    <w:rsid w:val="00D1711C"/>
    <w:rsid w:val="00D251E5"/>
    <w:rsid w:val="00D31148"/>
    <w:rsid w:val="00D31348"/>
    <w:rsid w:val="00D319FF"/>
    <w:rsid w:val="00D479F1"/>
    <w:rsid w:val="00D529F0"/>
    <w:rsid w:val="00D565EE"/>
    <w:rsid w:val="00D57C64"/>
    <w:rsid w:val="00D735E3"/>
    <w:rsid w:val="00D83ED0"/>
    <w:rsid w:val="00D8486E"/>
    <w:rsid w:val="00D86263"/>
    <w:rsid w:val="00D92546"/>
    <w:rsid w:val="00D93C2A"/>
    <w:rsid w:val="00D96169"/>
    <w:rsid w:val="00DA22EA"/>
    <w:rsid w:val="00DA7644"/>
    <w:rsid w:val="00DB091B"/>
    <w:rsid w:val="00DB7C16"/>
    <w:rsid w:val="00DC0EE6"/>
    <w:rsid w:val="00DD746A"/>
    <w:rsid w:val="00DE3725"/>
    <w:rsid w:val="00DE4472"/>
    <w:rsid w:val="00DE6111"/>
    <w:rsid w:val="00DE7778"/>
    <w:rsid w:val="00DF13DB"/>
    <w:rsid w:val="00DF4903"/>
    <w:rsid w:val="00E05A7E"/>
    <w:rsid w:val="00E0656B"/>
    <w:rsid w:val="00E14A72"/>
    <w:rsid w:val="00E15A9E"/>
    <w:rsid w:val="00E16E72"/>
    <w:rsid w:val="00E175C6"/>
    <w:rsid w:val="00E2188B"/>
    <w:rsid w:val="00E22F21"/>
    <w:rsid w:val="00E31584"/>
    <w:rsid w:val="00E3255F"/>
    <w:rsid w:val="00E32597"/>
    <w:rsid w:val="00E32814"/>
    <w:rsid w:val="00E35B8F"/>
    <w:rsid w:val="00E36EFF"/>
    <w:rsid w:val="00E42F9D"/>
    <w:rsid w:val="00E515B9"/>
    <w:rsid w:val="00E538BC"/>
    <w:rsid w:val="00E54510"/>
    <w:rsid w:val="00E54D8D"/>
    <w:rsid w:val="00E56C37"/>
    <w:rsid w:val="00E751B3"/>
    <w:rsid w:val="00E81863"/>
    <w:rsid w:val="00E831F1"/>
    <w:rsid w:val="00E84639"/>
    <w:rsid w:val="00E90A5C"/>
    <w:rsid w:val="00E9243D"/>
    <w:rsid w:val="00E97C94"/>
    <w:rsid w:val="00EB2A6F"/>
    <w:rsid w:val="00EC71E0"/>
    <w:rsid w:val="00ED2C10"/>
    <w:rsid w:val="00ED2CF5"/>
    <w:rsid w:val="00ED5C7D"/>
    <w:rsid w:val="00ED636D"/>
    <w:rsid w:val="00EE05D7"/>
    <w:rsid w:val="00EE0991"/>
    <w:rsid w:val="00EE184A"/>
    <w:rsid w:val="00EE3BED"/>
    <w:rsid w:val="00EE3EC5"/>
    <w:rsid w:val="00EF2CB6"/>
    <w:rsid w:val="00EF6588"/>
    <w:rsid w:val="00F00DC0"/>
    <w:rsid w:val="00F01646"/>
    <w:rsid w:val="00F031CD"/>
    <w:rsid w:val="00F049C1"/>
    <w:rsid w:val="00F06674"/>
    <w:rsid w:val="00F132E0"/>
    <w:rsid w:val="00F135B8"/>
    <w:rsid w:val="00F17B99"/>
    <w:rsid w:val="00F3445F"/>
    <w:rsid w:val="00F36B59"/>
    <w:rsid w:val="00F44095"/>
    <w:rsid w:val="00F44F26"/>
    <w:rsid w:val="00F50AC0"/>
    <w:rsid w:val="00F51BB6"/>
    <w:rsid w:val="00F5288A"/>
    <w:rsid w:val="00F60840"/>
    <w:rsid w:val="00F60884"/>
    <w:rsid w:val="00F61832"/>
    <w:rsid w:val="00F62E91"/>
    <w:rsid w:val="00F70DA0"/>
    <w:rsid w:val="00F72FF1"/>
    <w:rsid w:val="00F736C7"/>
    <w:rsid w:val="00F76597"/>
    <w:rsid w:val="00F80F70"/>
    <w:rsid w:val="00F87C25"/>
    <w:rsid w:val="00F919F5"/>
    <w:rsid w:val="00F92523"/>
    <w:rsid w:val="00F92D72"/>
    <w:rsid w:val="00FA5972"/>
    <w:rsid w:val="00FA6F58"/>
    <w:rsid w:val="00FB3477"/>
    <w:rsid w:val="00FB71F4"/>
    <w:rsid w:val="00FC0292"/>
    <w:rsid w:val="00FC092F"/>
    <w:rsid w:val="00FC654D"/>
    <w:rsid w:val="00FC7945"/>
    <w:rsid w:val="00FD63E0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C0BDB"/>
  <w15:chartTrackingRefBased/>
  <w15:docId w15:val="{22937222-CA89-4A09-A84B-A756CAA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8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1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K/" TargetMode="External"/><Relationship Id="rId13" Type="http://schemas.openxmlformats.org/officeDocument/2006/relationships/hyperlink" Target="http://www.corestandards.org/ELA-Literacy/SL/K/" TargetMode="External"/><Relationship Id="rId18" Type="http://schemas.openxmlformats.org/officeDocument/2006/relationships/hyperlink" Target="http://www.corestandards.org/ELA-Literacy/L/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restandards.org/ELA-Literacy/RL/K/" TargetMode="External"/><Relationship Id="rId12" Type="http://schemas.openxmlformats.org/officeDocument/2006/relationships/hyperlink" Target="http://www.corestandards.org/ELA-Literacy/SL/K/" TargetMode="External"/><Relationship Id="rId17" Type="http://schemas.openxmlformats.org/officeDocument/2006/relationships/hyperlink" Target="http://www.corestandards.org/ELA-Literacy/L/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K/" TargetMode="External"/><Relationship Id="rId20" Type="http://schemas.openxmlformats.org/officeDocument/2006/relationships/hyperlink" Target="http://www.corestandards.org/ELA-Literacy/L/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K/" TargetMode="External"/><Relationship Id="rId11" Type="http://schemas.openxmlformats.org/officeDocument/2006/relationships/hyperlink" Target="http://www.corestandards.org/ELA-Literacy/W/K/" TargetMode="External"/><Relationship Id="rId5" Type="http://schemas.openxmlformats.org/officeDocument/2006/relationships/hyperlink" Target="http://www.corestandards.org/ELA-Literacy/RL/K/" TargetMode="External"/><Relationship Id="rId15" Type="http://schemas.openxmlformats.org/officeDocument/2006/relationships/hyperlink" Target="http://www.corestandards.org/ELA-Literacy/L/K/" TargetMode="External"/><Relationship Id="rId10" Type="http://schemas.openxmlformats.org/officeDocument/2006/relationships/hyperlink" Target="http://www.corestandards.org/ELA-Literacy/W/K/" TargetMode="External"/><Relationship Id="rId19" Type="http://schemas.openxmlformats.org/officeDocument/2006/relationships/hyperlink" Target="http://www.corestandards.org/ELA-Literacy/L/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K/" TargetMode="External"/><Relationship Id="rId14" Type="http://schemas.openxmlformats.org/officeDocument/2006/relationships/hyperlink" Target="http://www.corestandards.org/ELA-Literacy/L/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subject/>
  <dc:creator>Administrator</dc:creator>
  <cp:keywords/>
  <cp:lastModifiedBy>Hollie N. Montero</cp:lastModifiedBy>
  <cp:revision>2</cp:revision>
  <cp:lastPrinted>2017-08-21T13:43:00Z</cp:lastPrinted>
  <dcterms:created xsi:type="dcterms:W3CDTF">2018-12-09T02:57:00Z</dcterms:created>
  <dcterms:modified xsi:type="dcterms:W3CDTF">2018-12-09T02:57:00Z</dcterms:modified>
</cp:coreProperties>
</file>